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F94" w:rsidRPr="00415F94" w:rsidRDefault="00415F94" w:rsidP="00415F94">
      <w:pPr>
        <w:pStyle w:val="StandardWeb"/>
        <w:rPr>
          <w:rFonts w:ascii="Abel" w:eastAsiaTheme="minorHAnsi" w:hAnsi="Abel" w:cstheme="minorBidi"/>
          <w:color w:val="073989" w:themeColor="text2"/>
          <w:sz w:val="22"/>
          <w:szCs w:val="22"/>
          <w:lang w:eastAsia="en-US"/>
        </w:rPr>
      </w:pPr>
      <w:r w:rsidRPr="00415F94">
        <w:rPr>
          <w:rFonts w:ascii="Abel" w:eastAsiaTheme="minorHAnsi" w:hAnsi="Abel" w:cstheme="minorBidi"/>
          <w:b/>
          <w:bCs/>
          <w:color w:val="073989" w:themeColor="text2"/>
          <w:sz w:val="22"/>
          <w:szCs w:val="22"/>
          <w:lang w:eastAsia="en-US"/>
        </w:rPr>
        <w:t>PRESSEINFORMATION</w:t>
      </w:r>
      <w:r w:rsidRPr="00415F94">
        <w:rPr>
          <w:rFonts w:ascii="Abel" w:eastAsiaTheme="minorHAnsi" w:hAnsi="Abel" w:cstheme="minorBidi"/>
          <w:color w:val="073989" w:themeColor="text2"/>
          <w:sz w:val="22"/>
          <w:szCs w:val="22"/>
          <w:lang w:eastAsia="en-US"/>
        </w:rPr>
        <w:br/>
      </w:r>
      <w:r w:rsidRPr="00415F94">
        <w:rPr>
          <w:rFonts w:ascii="Abel" w:eastAsiaTheme="minorHAnsi" w:hAnsi="Abel" w:cstheme="minorBidi"/>
          <w:b/>
          <w:bCs/>
          <w:color w:val="073989" w:themeColor="text2"/>
          <w:sz w:val="22"/>
          <w:szCs w:val="22"/>
          <w:lang w:eastAsia="en-US"/>
        </w:rPr>
        <w:t xml:space="preserve">Businessroman „Petra geht ihren Weg“ – </w:t>
      </w:r>
      <w:proofErr w:type="spellStart"/>
      <w:r>
        <w:rPr>
          <w:rFonts w:ascii="Abel" w:eastAsiaTheme="minorHAnsi" w:hAnsi="Abel" w:cstheme="minorBidi"/>
          <w:b/>
          <w:bCs/>
          <w:color w:val="073989" w:themeColor="text2"/>
          <w:sz w:val="22"/>
          <w:szCs w:val="22"/>
          <w:lang w:eastAsia="en-US"/>
        </w:rPr>
        <w:t>Gutensteinerin</w:t>
      </w:r>
      <w:proofErr w:type="spellEnd"/>
      <w:r>
        <w:rPr>
          <w:rFonts w:ascii="Abel" w:eastAsiaTheme="minorHAnsi" w:hAnsi="Abel" w:cstheme="minorBidi"/>
          <w:b/>
          <w:bCs/>
          <w:color w:val="073989" w:themeColor="text2"/>
          <w:sz w:val="22"/>
          <w:szCs w:val="22"/>
          <w:lang w:eastAsia="en-US"/>
        </w:rPr>
        <w:t xml:space="preserve"> (Wiener Neust</w:t>
      </w:r>
      <w:bookmarkStart w:id="0" w:name="_GoBack"/>
      <w:bookmarkEnd w:id="0"/>
      <w:r>
        <w:rPr>
          <w:rFonts w:ascii="Abel" w:eastAsiaTheme="minorHAnsi" w:hAnsi="Abel" w:cstheme="minorBidi"/>
          <w:b/>
          <w:bCs/>
          <w:color w:val="073989" w:themeColor="text2"/>
          <w:sz w:val="22"/>
          <w:szCs w:val="22"/>
          <w:lang w:eastAsia="en-US"/>
        </w:rPr>
        <w:t>adt Land)</w:t>
      </w:r>
      <w:r w:rsidRPr="00415F94">
        <w:rPr>
          <w:rFonts w:ascii="Abel" w:eastAsiaTheme="minorHAnsi" w:hAnsi="Abel" w:cstheme="minorBidi"/>
          <w:b/>
          <w:bCs/>
          <w:color w:val="073989" w:themeColor="text2"/>
          <w:sz w:val="22"/>
          <w:szCs w:val="22"/>
          <w:lang w:eastAsia="en-US"/>
        </w:rPr>
        <w:t xml:space="preserve"> Eva Laspas begleitet Frauen in die Selbstständigkeit</w:t>
      </w:r>
    </w:p>
    <w:p w:rsidR="00415F94" w:rsidRPr="00415F94" w:rsidRDefault="00415F94" w:rsidP="00415F94">
      <w:pPr>
        <w:pStyle w:val="StandardWeb"/>
        <w:rPr>
          <w:rFonts w:ascii="Abel" w:eastAsiaTheme="minorHAnsi" w:hAnsi="Abel" w:cstheme="minorBidi"/>
          <w:color w:val="073989" w:themeColor="text2"/>
          <w:sz w:val="22"/>
          <w:szCs w:val="22"/>
          <w:lang w:eastAsia="en-US"/>
        </w:rPr>
      </w:pPr>
      <w:r>
        <w:rPr>
          <w:rFonts w:ascii="Abel" w:eastAsiaTheme="minorHAnsi" w:hAnsi="Abel" w:cstheme="minorBidi"/>
          <w:i/>
          <w:iCs/>
          <w:color w:val="073989" w:themeColor="text2"/>
          <w:sz w:val="22"/>
          <w:szCs w:val="22"/>
          <w:lang w:eastAsia="en-US"/>
        </w:rPr>
        <w:t>Gutenstein</w:t>
      </w:r>
      <w:r w:rsidRPr="00415F94">
        <w:rPr>
          <w:rFonts w:ascii="Abel" w:eastAsiaTheme="minorHAnsi" w:hAnsi="Abel" w:cstheme="minorBidi"/>
          <w:i/>
          <w:iCs/>
          <w:color w:val="073989" w:themeColor="text2"/>
          <w:sz w:val="22"/>
          <w:szCs w:val="22"/>
          <w:lang w:eastAsia="en-US"/>
        </w:rPr>
        <w:t xml:space="preserve"> [</w:t>
      </w:r>
      <w:r>
        <w:rPr>
          <w:rFonts w:ascii="Abel" w:eastAsiaTheme="minorHAnsi" w:hAnsi="Abel" w:cstheme="minorBidi"/>
          <w:i/>
          <w:iCs/>
          <w:color w:val="073989" w:themeColor="text2"/>
          <w:sz w:val="22"/>
          <w:szCs w:val="22"/>
          <w:lang w:eastAsia="en-US"/>
        </w:rPr>
        <w:t>25.07.2025</w:t>
      </w:r>
      <w:r w:rsidRPr="00415F94">
        <w:rPr>
          <w:rFonts w:ascii="Abel" w:eastAsiaTheme="minorHAnsi" w:hAnsi="Abel" w:cstheme="minorBidi"/>
          <w:i/>
          <w:iCs/>
          <w:color w:val="073989" w:themeColor="text2"/>
          <w:sz w:val="22"/>
          <w:szCs w:val="22"/>
          <w:lang w:eastAsia="en-US"/>
        </w:rPr>
        <w:t>]</w:t>
      </w:r>
      <w:r w:rsidRPr="00415F94">
        <w:rPr>
          <w:rFonts w:ascii="Abel" w:eastAsiaTheme="minorHAnsi" w:hAnsi="Abel" w:cstheme="minorBidi"/>
          <w:color w:val="073989" w:themeColor="text2"/>
          <w:sz w:val="22"/>
          <w:szCs w:val="22"/>
          <w:lang w:eastAsia="en-US"/>
        </w:rPr>
        <w:t xml:space="preserve"> – Der Weg in die Selbstständigkeit ist oft steinig – vor allem, wenn man ihn allein geht. Die </w:t>
      </w:r>
      <w:proofErr w:type="spellStart"/>
      <w:r>
        <w:rPr>
          <w:rFonts w:ascii="Abel" w:eastAsiaTheme="minorHAnsi" w:hAnsi="Abel" w:cstheme="minorBidi"/>
          <w:color w:val="073989" w:themeColor="text2"/>
          <w:sz w:val="22"/>
          <w:szCs w:val="22"/>
          <w:lang w:eastAsia="en-US"/>
        </w:rPr>
        <w:t>Gutensteiner</w:t>
      </w:r>
      <w:proofErr w:type="spellEnd"/>
      <w:r w:rsidRPr="00415F94">
        <w:rPr>
          <w:rFonts w:ascii="Abel" w:eastAsiaTheme="minorHAnsi" w:hAnsi="Abel" w:cstheme="minorBidi"/>
          <w:color w:val="073989" w:themeColor="text2"/>
          <w:sz w:val="22"/>
          <w:szCs w:val="22"/>
          <w:lang w:eastAsia="en-US"/>
        </w:rPr>
        <w:t xml:space="preserve"> Autorin und Buchmentorin </w:t>
      </w:r>
      <w:r w:rsidRPr="00415F94">
        <w:rPr>
          <w:rFonts w:ascii="Abel" w:eastAsiaTheme="minorHAnsi" w:hAnsi="Abel" w:cstheme="minorBidi"/>
          <w:b/>
          <w:bCs/>
          <w:color w:val="073989" w:themeColor="text2"/>
          <w:sz w:val="22"/>
          <w:szCs w:val="22"/>
          <w:lang w:eastAsia="en-US"/>
        </w:rPr>
        <w:t>Eva Laspas</w:t>
      </w:r>
      <w:r w:rsidRPr="00415F94">
        <w:rPr>
          <w:rFonts w:ascii="Abel" w:eastAsiaTheme="minorHAnsi" w:hAnsi="Abel" w:cstheme="minorBidi"/>
          <w:color w:val="073989" w:themeColor="text2"/>
          <w:sz w:val="22"/>
          <w:szCs w:val="22"/>
          <w:lang w:eastAsia="en-US"/>
        </w:rPr>
        <w:t xml:space="preserve"> hat mit dem Businessroman </w:t>
      </w:r>
      <w:r w:rsidRPr="00415F94">
        <w:rPr>
          <w:rFonts w:ascii="Abel" w:eastAsiaTheme="minorHAnsi" w:hAnsi="Abel" w:cstheme="minorBidi"/>
          <w:b/>
          <w:bCs/>
          <w:color w:val="073989" w:themeColor="text2"/>
          <w:sz w:val="22"/>
          <w:szCs w:val="22"/>
          <w:lang w:eastAsia="en-US"/>
        </w:rPr>
        <w:t>„Petra geht ihren Weg – Anleitung Selbstständigkeit“</w:t>
      </w:r>
      <w:r w:rsidRPr="00415F94">
        <w:rPr>
          <w:rFonts w:ascii="Abel" w:eastAsiaTheme="minorHAnsi" w:hAnsi="Abel" w:cstheme="minorBidi"/>
          <w:color w:val="073989" w:themeColor="text2"/>
          <w:sz w:val="22"/>
          <w:szCs w:val="22"/>
          <w:lang w:eastAsia="en-US"/>
        </w:rPr>
        <w:t xml:space="preserve"> ein </w:t>
      </w:r>
      <w:r>
        <w:rPr>
          <w:rFonts w:ascii="Abel" w:eastAsiaTheme="minorHAnsi" w:hAnsi="Abel" w:cstheme="minorBidi"/>
          <w:color w:val="073989" w:themeColor="text2"/>
          <w:sz w:val="22"/>
          <w:szCs w:val="22"/>
          <w:lang w:eastAsia="en-US"/>
        </w:rPr>
        <w:t>praktisches</w:t>
      </w:r>
      <w:r w:rsidRPr="00415F94">
        <w:rPr>
          <w:rFonts w:ascii="Abel" w:eastAsiaTheme="minorHAnsi" w:hAnsi="Abel" w:cstheme="minorBidi"/>
          <w:color w:val="073989" w:themeColor="text2"/>
          <w:sz w:val="22"/>
          <w:szCs w:val="22"/>
          <w:lang w:eastAsia="en-US"/>
        </w:rPr>
        <w:t xml:space="preserve"> Werk geschaffen, das Frauen in der beruflichen Neuorientierung unterstützt.</w:t>
      </w:r>
    </w:p>
    <w:p w:rsidR="00415F94" w:rsidRPr="00415F94" w:rsidRDefault="00415F94" w:rsidP="00415F94">
      <w:pPr>
        <w:pStyle w:val="StandardWeb"/>
        <w:rPr>
          <w:rFonts w:ascii="Abel" w:eastAsiaTheme="minorHAnsi" w:hAnsi="Abel" w:cstheme="minorBidi"/>
          <w:color w:val="073989" w:themeColor="text2"/>
          <w:sz w:val="22"/>
          <w:szCs w:val="22"/>
          <w:lang w:eastAsia="en-US"/>
        </w:rPr>
      </w:pPr>
      <w:r w:rsidRPr="00415F94">
        <w:rPr>
          <w:rFonts w:ascii="Abel" w:eastAsiaTheme="minorHAnsi" w:hAnsi="Abel" w:cstheme="minorBidi"/>
          <w:color w:val="073989" w:themeColor="text2"/>
          <w:sz w:val="22"/>
          <w:szCs w:val="22"/>
          <w:lang w:eastAsia="en-US"/>
        </w:rPr>
        <w:t>Im Mittelpunkt steht Petra – eine fiktive, aber lebensnahe Figur, die von der Teilzeit-</w:t>
      </w:r>
      <w:proofErr w:type="spellStart"/>
      <w:r w:rsidRPr="00415F94">
        <w:rPr>
          <w:rFonts w:ascii="Abel" w:eastAsiaTheme="minorHAnsi" w:hAnsi="Abel" w:cstheme="minorBidi"/>
          <w:color w:val="073989" w:themeColor="text2"/>
          <w:sz w:val="22"/>
          <w:szCs w:val="22"/>
          <w:lang w:eastAsia="en-US"/>
        </w:rPr>
        <w:t>Coachin</w:t>
      </w:r>
      <w:proofErr w:type="spellEnd"/>
      <w:r w:rsidRPr="00415F94">
        <w:rPr>
          <w:rFonts w:ascii="Abel" w:eastAsiaTheme="minorHAnsi" w:hAnsi="Abel" w:cstheme="minorBidi"/>
          <w:color w:val="073989" w:themeColor="text2"/>
          <w:sz w:val="22"/>
          <w:szCs w:val="22"/>
          <w:lang w:eastAsia="en-US"/>
        </w:rPr>
        <w:t xml:space="preserve"> zur Vollzeitunternehmerin wird. Die Leserinnen begleiten sie durch Höhen und Tiefen, von Selbstzweifeln über Kundenakquise bis zur gelungenen Positionierung. Das Besondere: Der Roman ist nicht nur eine Erzählung, sondern auch ein praktisches Arbeitsbuch mit Checklisten, Aufgaben, Profi-Tipps und Links zu vertiefenden Materialien.</w:t>
      </w:r>
    </w:p>
    <w:p w:rsidR="00415F94" w:rsidRPr="00415F94" w:rsidRDefault="00415F94" w:rsidP="00415F94">
      <w:pPr>
        <w:pStyle w:val="StandardWeb"/>
        <w:rPr>
          <w:rFonts w:ascii="Abel" w:eastAsiaTheme="minorHAnsi" w:hAnsi="Abel" w:cstheme="minorBidi"/>
          <w:color w:val="073989" w:themeColor="text2"/>
          <w:sz w:val="22"/>
          <w:szCs w:val="22"/>
          <w:lang w:eastAsia="en-US"/>
        </w:rPr>
      </w:pPr>
      <w:r w:rsidRPr="00415F94">
        <w:rPr>
          <w:rFonts w:ascii="Abel" w:eastAsiaTheme="minorHAnsi" w:hAnsi="Abel" w:cstheme="minorBidi"/>
          <w:color w:val="073989" w:themeColor="text2"/>
          <w:sz w:val="22"/>
          <w:szCs w:val="22"/>
          <w:lang w:eastAsia="en-US"/>
        </w:rPr>
        <w:t xml:space="preserve">„Ich wollte ein Buch schreiben, das </w:t>
      </w:r>
      <w:r>
        <w:rPr>
          <w:rFonts w:ascii="Abel" w:eastAsiaTheme="minorHAnsi" w:hAnsi="Abel" w:cstheme="minorBidi"/>
          <w:color w:val="073989" w:themeColor="text2"/>
          <w:sz w:val="22"/>
          <w:szCs w:val="22"/>
          <w:lang w:eastAsia="en-US"/>
        </w:rPr>
        <w:t>das Mindset animiert</w:t>
      </w:r>
      <w:r w:rsidRPr="00415F94">
        <w:rPr>
          <w:rFonts w:ascii="Abel" w:eastAsiaTheme="minorHAnsi" w:hAnsi="Abel" w:cstheme="minorBidi"/>
          <w:color w:val="073989" w:themeColor="text2"/>
          <w:sz w:val="22"/>
          <w:szCs w:val="22"/>
          <w:lang w:eastAsia="en-US"/>
        </w:rPr>
        <w:t xml:space="preserve"> – und gleichzeitig Schritt für Schritt zeigt, wie Selbstständigkeit wirklich funktioniert“, so Eva Laspas. Unterstützt wurde sie dabei von acht weiteren Expertinnen aus den Bereichen Mindset, Marketing, Finanzen und Zeitmanagement.</w:t>
      </w:r>
    </w:p>
    <w:p w:rsidR="00415F94" w:rsidRDefault="00415F94" w:rsidP="00415F94">
      <w:pPr>
        <w:pStyle w:val="StandardWeb"/>
        <w:rPr>
          <w:rFonts w:ascii="Abel" w:eastAsiaTheme="minorHAnsi" w:hAnsi="Abel" w:cstheme="minorBidi"/>
          <w:color w:val="073989" w:themeColor="text2"/>
          <w:sz w:val="22"/>
          <w:szCs w:val="22"/>
          <w:lang w:eastAsia="en-US"/>
        </w:rPr>
      </w:pPr>
      <w:r w:rsidRPr="00415F94">
        <w:rPr>
          <w:rFonts w:ascii="Abel" w:eastAsiaTheme="minorHAnsi" w:hAnsi="Abel" w:cstheme="minorBidi"/>
          <w:color w:val="073989" w:themeColor="text2"/>
          <w:sz w:val="22"/>
          <w:szCs w:val="22"/>
          <w:lang w:eastAsia="en-US"/>
        </w:rPr>
        <w:t xml:space="preserve">Der Businessroman richtet sich an Frauen zwischen 40 und 60 Jahren, die in Teilzeit selbstständig sind und den nächsten mutigen Schritt zur Vollzeit-Selbstständigkeit gehen wollen – etwa Coaches, Therapeutinnen oder Trainerinnen. Das Buch ist im </w:t>
      </w:r>
      <w:r>
        <w:rPr>
          <w:rFonts w:ascii="Abel" w:eastAsiaTheme="minorHAnsi" w:hAnsi="Abel" w:cstheme="minorBidi"/>
          <w:b/>
          <w:bCs/>
          <w:color w:val="073989" w:themeColor="text2"/>
          <w:sz w:val="22"/>
          <w:szCs w:val="22"/>
          <w:lang w:eastAsia="en-US"/>
        </w:rPr>
        <w:t>Eigenverlag</w:t>
      </w:r>
      <w:r w:rsidRPr="00415F94">
        <w:rPr>
          <w:rFonts w:ascii="Abel" w:eastAsiaTheme="minorHAnsi" w:hAnsi="Abel" w:cstheme="minorBidi"/>
          <w:b/>
          <w:bCs/>
          <w:color w:val="073989" w:themeColor="text2"/>
          <w:sz w:val="22"/>
          <w:szCs w:val="22"/>
          <w:lang w:eastAsia="en-US"/>
        </w:rPr>
        <w:t xml:space="preserve"> Laspas</w:t>
      </w:r>
      <w:r w:rsidRPr="00415F94">
        <w:rPr>
          <w:rFonts w:ascii="Abel" w:eastAsiaTheme="minorHAnsi" w:hAnsi="Abel" w:cstheme="minorBidi"/>
          <w:color w:val="073989" w:themeColor="text2"/>
          <w:sz w:val="22"/>
          <w:szCs w:val="22"/>
          <w:lang w:eastAsia="en-US"/>
        </w:rPr>
        <w:t xml:space="preserve"> erschienen und über Amazon erhältlich.</w:t>
      </w:r>
    </w:p>
    <w:p w:rsidR="00415F94" w:rsidRPr="00415F94" w:rsidRDefault="00415F94" w:rsidP="00415F94">
      <w:pPr>
        <w:pStyle w:val="berschrift1"/>
      </w:pPr>
      <w:r>
        <w:t>Über die Autorin</w:t>
      </w:r>
      <w:r w:rsidRPr="00444095">
        <w:t xml:space="preserve">: </w:t>
      </w:r>
    </w:p>
    <w:p w:rsidR="00415F94" w:rsidRPr="00415F94" w:rsidRDefault="00415F94" w:rsidP="00415F94">
      <w:pPr>
        <w:pStyle w:val="StandardWeb"/>
        <w:rPr>
          <w:rFonts w:ascii="Abel" w:eastAsiaTheme="minorHAnsi" w:hAnsi="Abel" w:cstheme="minorBidi"/>
          <w:color w:val="073989" w:themeColor="text2"/>
          <w:sz w:val="22"/>
          <w:szCs w:val="22"/>
          <w:lang w:eastAsia="en-US"/>
        </w:rPr>
      </w:pPr>
      <w:r w:rsidRPr="00415F94">
        <w:rPr>
          <w:rFonts w:ascii="Abel" w:eastAsiaTheme="minorHAnsi" w:hAnsi="Abel" w:cstheme="minorBidi"/>
          <w:b/>
          <w:bCs/>
          <w:color w:val="073989" w:themeColor="text2"/>
          <w:sz w:val="22"/>
          <w:szCs w:val="22"/>
          <w:lang w:eastAsia="en-US"/>
        </w:rPr>
        <w:t>Eva Laspas</w:t>
      </w:r>
      <w:r w:rsidRPr="00415F94">
        <w:rPr>
          <w:rFonts w:ascii="Abel" w:eastAsiaTheme="minorHAnsi" w:hAnsi="Abel" w:cstheme="minorBidi"/>
          <w:color w:val="073989" w:themeColor="text2"/>
          <w:sz w:val="22"/>
          <w:szCs w:val="22"/>
          <w:lang w:eastAsia="en-US"/>
        </w:rPr>
        <w:t xml:space="preserve"> ist seit vielen Jahren als Autorin und Mentorin tätig. Sie lebt in </w:t>
      </w:r>
      <w:r>
        <w:rPr>
          <w:rFonts w:ascii="Abel" w:eastAsiaTheme="minorHAnsi" w:hAnsi="Abel" w:cstheme="minorBidi"/>
          <w:color w:val="073989" w:themeColor="text2"/>
          <w:sz w:val="22"/>
          <w:szCs w:val="22"/>
          <w:lang w:eastAsia="en-US"/>
        </w:rPr>
        <w:t>Gutenstein (</w:t>
      </w:r>
      <w:r w:rsidRPr="00415F94">
        <w:rPr>
          <w:rFonts w:ascii="Abel" w:eastAsiaTheme="minorHAnsi" w:hAnsi="Abel" w:cstheme="minorBidi"/>
          <w:color w:val="073989" w:themeColor="text2"/>
          <w:sz w:val="22"/>
          <w:szCs w:val="22"/>
          <w:lang w:eastAsia="en-US"/>
        </w:rPr>
        <w:t xml:space="preserve">Wiener Neustadt </w:t>
      </w:r>
      <w:r>
        <w:rPr>
          <w:rFonts w:ascii="Abel" w:eastAsiaTheme="minorHAnsi" w:hAnsi="Abel" w:cstheme="minorBidi"/>
          <w:color w:val="073989" w:themeColor="text2"/>
          <w:sz w:val="22"/>
          <w:szCs w:val="22"/>
          <w:lang w:eastAsia="en-US"/>
        </w:rPr>
        <w:t xml:space="preserve">Land), </w:t>
      </w:r>
      <w:r w:rsidRPr="00415F94">
        <w:rPr>
          <w:rFonts w:ascii="Abel" w:eastAsiaTheme="minorHAnsi" w:hAnsi="Abel" w:cstheme="minorBidi"/>
          <w:color w:val="073989" w:themeColor="text2"/>
          <w:sz w:val="22"/>
          <w:szCs w:val="22"/>
          <w:lang w:eastAsia="en-US"/>
        </w:rPr>
        <w:t xml:space="preserve">hat </w:t>
      </w:r>
      <w:r>
        <w:rPr>
          <w:rFonts w:ascii="Abel" w:eastAsiaTheme="minorHAnsi" w:hAnsi="Abel" w:cstheme="minorBidi"/>
          <w:color w:val="073989" w:themeColor="text2"/>
          <w:sz w:val="22"/>
          <w:szCs w:val="22"/>
          <w:lang w:eastAsia="en-US"/>
        </w:rPr>
        <w:t xml:space="preserve">32 Bücher auf den Markt gebracht und dabei </w:t>
      </w:r>
      <w:r w:rsidRPr="00415F94">
        <w:rPr>
          <w:rFonts w:ascii="Abel" w:eastAsiaTheme="minorHAnsi" w:hAnsi="Abel" w:cstheme="minorBidi"/>
          <w:color w:val="073989" w:themeColor="text2"/>
          <w:sz w:val="22"/>
          <w:szCs w:val="22"/>
          <w:lang w:eastAsia="en-US"/>
        </w:rPr>
        <w:t xml:space="preserve">140 Autorinnen auf dem Weg zu ihrem eigenen Buch begleitet. Mit ihrem Format des </w:t>
      </w:r>
      <w:r w:rsidRPr="00415F94">
        <w:rPr>
          <w:rFonts w:ascii="Abel" w:eastAsiaTheme="minorHAnsi" w:hAnsi="Abel" w:cstheme="minorBidi"/>
          <w:b/>
          <w:bCs/>
          <w:color w:val="073989" w:themeColor="text2"/>
          <w:sz w:val="22"/>
          <w:szCs w:val="22"/>
          <w:lang w:eastAsia="en-US"/>
        </w:rPr>
        <w:t>Businessromans für Unternehmen</w:t>
      </w:r>
      <w:r w:rsidRPr="00415F94">
        <w:rPr>
          <w:rFonts w:ascii="Abel" w:eastAsiaTheme="minorHAnsi" w:hAnsi="Abel" w:cstheme="minorBidi"/>
          <w:color w:val="073989" w:themeColor="text2"/>
          <w:sz w:val="22"/>
          <w:szCs w:val="22"/>
          <w:lang w:eastAsia="en-US"/>
        </w:rPr>
        <w:t xml:space="preserve"> unterstützt sie heute Selbstständige und Betriebe dabei, ihre Werte, Geschichten und Angebote nachhaltig und emotional zu kommunizieren.</w:t>
      </w:r>
    </w:p>
    <w:p w:rsidR="00151434" w:rsidRPr="00444095" w:rsidRDefault="00151434" w:rsidP="00444095">
      <w:pPr>
        <w:pStyle w:val="berschrift1"/>
      </w:pPr>
      <w:r w:rsidRPr="00444095">
        <w:t>Kontakt</w:t>
      </w:r>
      <w:r w:rsidR="00415F94">
        <w:t xml:space="preserve"> für Interviewanfragen und Rezensionsexemplare</w:t>
      </w:r>
      <w:r w:rsidRPr="00444095">
        <w:t xml:space="preserve"> </w:t>
      </w:r>
    </w:p>
    <w:p w:rsidR="00151434" w:rsidRPr="00444095" w:rsidRDefault="00151434" w:rsidP="00444095">
      <w:pPr>
        <w:spacing w:after="0" w:line="240" w:lineRule="auto"/>
        <w:rPr>
          <w:rFonts w:ascii="Abel" w:hAnsi="Abel"/>
          <w:color w:val="073989" w:themeColor="text2"/>
        </w:rPr>
      </w:pPr>
      <w:r w:rsidRPr="00444095">
        <w:rPr>
          <w:rFonts w:ascii="Abel" w:hAnsi="Abel"/>
          <w:color w:val="073989" w:themeColor="text2"/>
        </w:rPr>
        <w:t xml:space="preserve">Text- und Buchwerke Eva Laspas, Buch-Projektmanagement für Unternehmensbücher – Ratgeber und Businessromane, </w:t>
      </w:r>
      <w:hyperlink r:id="rId8" w:history="1">
        <w:r w:rsidRPr="00444095">
          <w:rPr>
            <w:rStyle w:val="Hyperlink"/>
            <w:rFonts w:ascii="Abel" w:hAnsi="Abel"/>
            <w:color w:val="073989" w:themeColor="text2"/>
          </w:rPr>
          <w:t>https://laspas.at</w:t>
        </w:r>
      </w:hyperlink>
      <w:r w:rsidRPr="00444095">
        <w:rPr>
          <w:rFonts w:ascii="Abel" w:hAnsi="Abel"/>
          <w:color w:val="073989" w:themeColor="text2"/>
        </w:rPr>
        <w:t>, eva@laspas.at</w:t>
      </w:r>
    </w:p>
    <w:sectPr w:rsidR="00151434" w:rsidRPr="00444095" w:rsidSect="00415F94">
      <w:headerReference w:type="default" r:id="rId9"/>
      <w:pgSz w:w="11906" w:h="16838"/>
      <w:pgMar w:top="993" w:right="1983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1C4" w:rsidRDefault="006A41C4" w:rsidP="00444095">
      <w:pPr>
        <w:spacing w:after="0" w:line="240" w:lineRule="auto"/>
      </w:pPr>
      <w:r>
        <w:separator/>
      </w:r>
    </w:p>
  </w:endnote>
  <w:endnote w:type="continuationSeparator" w:id="0">
    <w:p w:rsidR="006A41C4" w:rsidRDefault="006A41C4" w:rsidP="00444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el">
    <w:panose1 w:val="020005060300000200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1C4" w:rsidRDefault="006A41C4" w:rsidP="00444095">
      <w:pPr>
        <w:spacing w:after="0" w:line="240" w:lineRule="auto"/>
      </w:pPr>
      <w:r>
        <w:separator/>
      </w:r>
    </w:p>
  </w:footnote>
  <w:footnote w:type="continuationSeparator" w:id="0">
    <w:p w:rsidR="006A41C4" w:rsidRDefault="006A41C4" w:rsidP="004440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095" w:rsidRDefault="00444095" w:rsidP="00444095">
    <w:pPr>
      <w:pStyle w:val="Kopfzeile"/>
      <w:jc w:val="right"/>
    </w:pPr>
    <w:r>
      <w:rPr>
        <w:noProof/>
        <w:lang w:eastAsia="de-AT"/>
      </w:rPr>
      <w:drawing>
        <wp:inline distT="0" distB="0" distL="0" distR="0">
          <wp:extent cx="829335" cy="808602"/>
          <wp:effectExtent l="0" t="0" r="8890" b="0"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20x120_logo_laspas-buech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7295" cy="8163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FF419E"/>
    <w:multiLevelType w:val="multilevel"/>
    <w:tmpl w:val="26B67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434"/>
    <w:rsid w:val="000C693C"/>
    <w:rsid w:val="00151434"/>
    <w:rsid w:val="00415F94"/>
    <w:rsid w:val="00444095"/>
    <w:rsid w:val="00501F3A"/>
    <w:rsid w:val="006A41C4"/>
    <w:rsid w:val="00D045F1"/>
    <w:rsid w:val="00DF260A"/>
    <w:rsid w:val="00EB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F39971E-594D-4FC8-864E-3F96C60A4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B06C5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color w:val="185D5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151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151434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151434"/>
    <w:rPr>
      <w:color w:val="0563C1" w:themeColor="hyperlink"/>
      <w:u w:val="single"/>
    </w:rPr>
  </w:style>
  <w:style w:type="paragraph" w:styleId="Titel">
    <w:name w:val="Title"/>
    <w:basedOn w:val="Standard"/>
    <w:next w:val="Standard"/>
    <w:link w:val="TitelZchn"/>
    <w:uiPriority w:val="10"/>
    <w:qFormat/>
    <w:rsid w:val="0015143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514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B06C5"/>
    <w:rPr>
      <w:rFonts w:asciiTheme="majorHAnsi" w:eastAsiaTheme="majorEastAsia" w:hAnsiTheme="majorHAnsi" w:cstheme="majorBidi"/>
      <w:color w:val="185D55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4440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44095"/>
  </w:style>
  <w:style w:type="paragraph" w:styleId="Fuzeile">
    <w:name w:val="footer"/>
    <w:basedOn w:val="Standard"/>
    <w:link w:val="FuzeileZchn"/>
    <w:uiPriority w:val="99"/>
    <w:unhideWhenUsed/>
    <w:rsid w:val="004440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44095"/>
  </w:style>
  <w:style w:type="character" w:styleId="Hervorhebung">
    <w:name w:val="Emphasis"/>
    <w:basedOn w:val="Absatz-Standardschriftart"/>
    <w:uiPriority w:val="20"/>
    <w:qFormat/>
    <w:rsid w:val="00415F9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7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spas.a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Eva Laspas">
      <a:dk1>
        <a:sysClr val="windowText" lastClr="000000"/>
      </a:dk1>
      <a:lt1>
        <a:sysClr val="window" lastClr="FFFFFF"/>
      </a:lt1>
      <a:dk2>
        <a:srgbClr val="073989"/>
      </a:dk2>
      <a:lt2>
        <a:srgbClr val="E7E6E6"/>
      </a:lt2>
      <a:accent1>
        <a:srgbClr val="207D73"/>
      </a:accent1>
      <a:accent2>
        <a:srgbClr val="207D73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va">
      <a:majorFont>
        <a:latin typeface="Abel"/>
        <a:ea typeface=""/>
        <a:cs typeface=""/>
      </a:majorFont>
      <a:minorFont>
        <a:latin typeface="Abe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729A8-F9D0-4CF2-A1CF-AEE79CDD6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Laspas</dc:creator>
  <cp:keywords/>
  <dc:description/>
  <cp:lastModifiedBy>Eva Laspas</cp:lastModifiedBy>
  <cp:revision>2</cp:revision>
  <dcterms:created xsi:type="dcterms:W3CDTF">2025-07-25T09:42:00Z</dcterms:created>
  <dcterms:modified xsi:type="dcterms:W3CDTF">2025-07-25T09:42:00Z</dcterms:modified>
</cp:coreProperties>
</file>